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Thursday, June 27, 2024, 12:00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A">
      <w:pPr>
        <w:spacing w:line="276" w:lineRule="auto"/>
        <w:ind w:left="72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Way Aesthetics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Portal fact finding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Vinyls in vacant spaces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Plaza of the Americas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Jane Byrne Park sidewalk art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Street pole painting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Business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Retail study with MJB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Flight of Butterflies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Michigan Avenue activations during DNC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augmented reality project for 5 historical 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media campaign co-funded by the Illinois Tourism grant</w:t>
      </w:r>
    </w:p>
    <w:p w:rsidR="00000000" w:rsidDel="00000000" w:rsidP="00000000" w:rsidRDefault="00000000" w:rsidRPr="00000000" w14:paraId="0000001E">
      <w:pPr>
        <w:spacing w:line="276" w:lineRule="auto"/>
        <w:ind w:left="0" w:right="-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1080" w:right="-18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 Funding Priorities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Discussion and Vote</w:t>
      </w:r>
    </w:p>
    <w:p w:rsidR="00000000" w:rsidDel="00000000" w:rsidP="00000000" w:rsidRDefault="00000000" w:rsidRPr="00000000" w14:paraId="00000021">
      <w:pPr>
        <w:spacing w:line="276" w:lineRule="auto"/>
        <w:ind w:left="1440" w:right="-18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18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July 17,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2024, at 2:30 pm (625 N Michigan Ave)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cancellations: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July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August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144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2E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1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/QkfkoVrnv6ZPQ5ZtWZH8s4fqQ==">CgMxLjA4AHIhMURLR011Q2RmdWg5U1VnYllNVzh5VmNYd1JxS19GLWRx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